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33" w:rsidRPr="00711BA3" w:rsidRDefault="00246033" w:rsidP="00246033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6033" w:rsidRPr="00711BA3" w:rsidRDefault="00246033" w:rsidP="00246033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711BA3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Переволоцкого района </w:t>
      </w:r>
      <w:bookmarkEnd w:id="0"/>
      <w:r w:rsidRPr="00711BA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46033" w:rsidRPr="00711BA3" w:rsidRDefault="00246033" w:rsidP="00246033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«Средняя общеобразовательная школа с. </w:t>
      </w:r>
      <w:proofErr w:type="spellStart"/>
      <w:r w:rsidRPr="00711BA3">
        <w:rPr>
          <w:rFonts w:ascii="Times New Roman" w:hAnsi="Times New Roman"/>
          <w:b/>
          <w:color w:val="000000"/>
          <w:sz w:val="28"/>
        </w:rPr>
        <w:t>Япрынцево</w:t>
      </w:r>
      <w:proofErr w:type="spellEnd"/>
      <w:r w:rsidRPr="00711BA3">
        <w:rPr>
          <w:rFonts w:ascii="Times New Roman" w:hAnsi="Times New Roman"/>
          <w:b/>
          <w:color w:val="000000"/>
          <w:sz w:val="28"/>
        </w:rPr>
        <w:t>» Переволоцкого района Оренбургской области</w:t>
      </w:r>
      <w:r w:rsidRPr="00711BA3">
        <w:rPr>
          <w:sz w:val="28"/>
        </w:rPr>
        <w:br/>
      </w:r>
      <w:bookmarkStart w:id="1" w:name="74d6ab55-f73b-48d7-ba78-c30f74a03786"/>
      <w:bookmarkEnd w:id="1"/>
      <w:r w:rsidRPr="00711BA3">
        <w:rPr>
          <w:rFonts w:ascii="Times New Roman" w:hAnsi="Times New Roman"/>
          <w:b/>
          <w:color w:val="000000"/>
          <w:sz w:val="28"/>
        </w:rPr>
        <w:t>‌</w:t>
      </w:r>
      <w:r w:rsidRPr="00711BA3">
        <w:rPr>
          <w:rFonts w:ascii="Times New Roman" w:hAnsi="Times New Roman"/>
          <w:color w:val="000000"/>
          <w:sz w:val="28"/>
        </w:rPr>
        <w:t>​</w:t>
      </w:r>
    </w:p>
    <w:p w:rsidR="00246033" w:rsidRPr="000A6C42" w:rsidRDefault="00246033" w:rsidP="00246033">
      <w:pPr>
        <w:spacing w:after="0" w:line="408" w:lineRule="auto"/>
        <w:ind w:left="120"/>
        <w:jc w:val="center"/>
      </w:pPr>
      <w:r w:rsidRPr="000A6C42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0A6C4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0A6C42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0A6C42">
        <w:rPr>
          <w:rFonts w:ascii="Times New Roman" w:hAnsi="Times New Roman"/>
          <w:b/>
          <w:color w:val="000000"/>
          <w:sz w:val="28"/>
        </w:rPr>
        <w:t>прынцево</w:t>
      </w:r>
      <w:proofErr w:type="spellEnd"/>
      <w:r w:rsidRPr="000A6C42">
        <w:rPr>
          <w:rFonts w:ascii="Times New Roman" w:hAnsi="Times New Roman"/>
          <w:b/>
          <w:color w:val="000000"/>
          <w:sz w:val="28"/>
        </w:rPr>
        <w:t>"</w:t>
      </w:r>
    </w:p>
    <w:p w:rsidR="00246033" w:rsidRPr="000A6C42" w:rsidRDefault="00246033" w:rsidP="00246033">
      <w:pPr>
        <w:spacing w:after="0"/>
        <w:ind w:left="120"/>
      </w:pPr>
    </w:p>
    <w:p w:rsidR="00246033" w:rsidRPr="000A6C42" w:rsidRDefault="00246033" w:rsidP="00246033">
      <w:pPr>
        <w:spacing w:after="0"/>
        <w:ind w:left="120"/>
      </w:pPr>
    </w:p>
    <w:p w:rsidR="00246033" w:rsidRPr="000A6C42" w:rsidRDefault="00246033" w:rsidP="00246033">
      <w:pPr>
        <w:spacing w:after="0"/>
        <w:ind w:left="120"/>
      </w:pPr>
    </w:p>
    <w:p w:rsidR="00246033" w:rsidRPr="000A6C42" w:rsidRDefault="00246033" w:rsidP="00246033">
      <w:pPr>
        <w:spacing w:after="0"/>
        <w:ind w:left="120"/>
      </w:pPr>
    </w:p>
    <w:p w:rsidR="00246033" w:rsidRPr="00711BA3" w:rsidRDefault="00246033" w:rsidP="00246033">
      <w:pPr>
        <w:spacing w:after="0"/>
        <w:ind w:left="120"/>
      </w:pPr>
    </w:p>
    <w:p w:rsidR="00246033" w:rsidRPr="00711BA3" w:rsidRDefault="00246033" w:rsidP="00246033">
      <w:pPr>
        <w:spacing w:after="0"/>
        <w:ind w:left="120"/>
      </w:pPr>
      <w:r w:rsidRPr="00711BA3">
        <w:rPr>
          <w:rFonts w:ascii="Times New Roman" w:hAnsi="Times New Roman"/>
          <w:color w:val="000000"/>
          <w:sz w:val="28"/>
        </w:rPr>
        <w:t>‌</w:t>
      </w:r>
    </w:p>
    <w:p w:rsidR="00246033" w:rsidRPr="00711BA3" w:rsidRDefault="00246033" w:rsidP="00246033">
      <w:pPr>
        <w:spacing w:after="0"/>
        <w:ind w:left="120"/>
      </w:pPr>
    </w:p>
    <w:p w:rsidR="00246033" w:rsidRPr="00711BA3" w:rsidRDefault="00246033" w:rsidP="00246033">
      <w:pPr>
        <w:spacing w:after="0"/>
        <w:ind w:left="120"/>
      </w:pPr>
    </w:p>
    <w:p w:rsidR="00246033" w:rsidRPr="00711BA3" w:rsidRDefault="00246033" w:rsidP="00246033">
      <w:pPr>
        <w:spacing w:after="0"/>
        <w:ind w:left="120"/>
      </w:pPr>
    </w:p>
    <w:p w:rsidR="00246033" w:rsidRPr="00711BA3" w:rsidRDefault="00246033" w:rsidP="00246033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6033" w:rsidRPr="00246033" w:rsidRDefault="00C11D2E" w:rsidP="0024603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 « Ш</w:t>
      </w:r>
      <w:r w:rsidR="00246033" w:rsidRPr="00246033">
        <w:rPr>
          <w:rFonts w:ascii="Times New Roman" w:hAnsi="Times New Roman" w:cs="Times New Roman"/>
          <w:sz w:val="28"/>
          <w:szCs w:val="28"/>
        </w:rPr>
        <w:t>кола безопасности»</w:t>
      </w:r>
    </w:p>
    <w:p w:rsidR="00246033" w:rsidRPr="00711BA3" w:rsidRDefault="00246033" w:rsidP="002460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5-6</w:t>
      </w:r>
      <w:r w:rsidRPr="00711BA3">
        <w:rPr>
          <w:rFonts w:ascii="Times New Roman" w:hAnsi="Times New Roman"/>
          <w:color w:val="000000"/>
          <w:sz w:val="28"/>
        </w:rPr>
        <w:t xml:space="preserve"> классов </w:t>
      </w:r>
    </w:p>
    <w:p w:rsidR="00246033" w:rsidRPr="00711BA3" w:rsidRDefault="00246033" w:rsidP="00246033">
      <w:pPr>
        <w:spacing w:after="0"/>
        <w:ind w:left="120"/>
        <w:jc w:val="center"/>
      </w:pPr>
    </w:p>
    <w:p w:rsidR="00246033" w:rsidRPr="00711BA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Default="00246033" w:rsidP="00246033">
      <w:pPr>
        <w:spacing w:after="0"/>
        <w:ind w:left="120"/>
        <w:jc w:val="center"/>
      </w:pPr>
    </w:p>
    <w:p w:rsidR="00246033" w:rsidRPr="00711BA3" w:rsidRDefault="00246033" w:rsidP="00246033">
      <w:pPr>
        <w:spacing w:after="0"/>
        <w:ind w:left="120"/>
        <w:jc w:val="center"/>
      </w:pPr>
    </w:p>
    <w:p w:rsidR="00246033" w:rsidRPr="00711BA3" w:rsidRDefault="00246033" w:rsidP="00246033">
      <w:pPr>
        <w:spacing w:after="0"/>
      </w:pPr>
    </w:p>
    <w:p w:rsidR="00246033" w:rsidRPr="00711BA3" w:rsidRDefault="00246033" w:rsidP="00246033">
      <w:pPr>
        <w:spacing w:after="0"/>
        <w:ind w:left="120"/>
        <w:jc w:val="center"/>
      </w:pPr>
      <w:r w:rsidRPr="00711BA3"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r w:rsidRPr="00711BA3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711BA3">
        <w:rPr>
          <w:rFonts w:ascii="Times New Roman" w:hAnsi="Times New Roman"/>
          <w:b/>
          <w:color w:val="000000"/>
          <w:sz w:val="28"/>
        </w:rPr>
        <w:t>Япрынцево</w:t>
      </w:r>
      <w:proofErr w:type="spellEnd"/>
      <w:r w:rsidRPr="00711BA3">
        <w:rPr>
          <w:rFonts w:ascii="Times New Roman" w:hAnsi="Times New Roman"/>
          <w:b/>
          <w:color w:val="000000"/>
          <w:sz w:val="28"/>
        </w:rPr>
        <w:t>, 2023</w:t>
      </w:r>
      <w:bookmarkEnd w:id="2"/>
      <w:r w:rsidRPr="00711BA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 w:rsidRPr="00711BA3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Pr="00711BA3">
        <w:rPr>
          <w:rFonts w:ascii="Times New Roman" w:hAnsi="Times New Roman"/>
          <w:b/>
          <w:color w:val="000000"/>
          <w:sz w:val="28"/>
        </w:rPr>
        <w:t>‌</w:t>
      </w:r>
      <w:r w:rsidRPr="00711BA3">
        <w:rPr>
          <w:rFonts w:ascii="Times New Roman" w:hAnsi="Times New Roman"/>
          <w:color w:val="000000"/>
          <w:sz w:val="28"/>
        </w:rPr>
        <w:t>​</w:t>
      </w:r>
    </w:p>
    <w:p w:rsidR="00246033" w:rsidRPr="00711BA3" w:rsidRDefault="00246033" w:rsidP="00246033">
      <w:pPr>
        <w:spacing w:after="0"/>
        <w:ind w:left="120"/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46033" w:rsidRDefault="00246033" w:rsidP="009B501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B5018" w:rsidRPr="009B5018" w:rsidRDefault="009B5018" w:rsidP="009B5018">
      <w:pPr>
        <w:autoSpaceDE w:val="0"/>
        <w:autoSpaceDN w:val="0"/>
        <w:spacing w:after="0" w:line="230" w:lineRule="auto"/>
        <w:jc w:val="center"/>
      </w:pPr>
      <w:r w:rsidRPr="009B5018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  курса внеурочной деятельности «Школа безопасности» для 5-6 классов составлена на основе Федерального компонента  государственного образовательного стандарта.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Курс  «Школа безопасности»  - направлен на  формирование  у учащихся научных представлений  о принципах  и путях снижения фактора риска в деятельности человека и общества; выработку умений предвидеть опасные и чрезвычайные ситуации  природного, техногенного, социального характера и адекватно противодействовать им;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специфической культуры поведения человека – культуры безопасности жизнедеятельности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Получения знаний о здоровом образе жизни;  основах безопасного поведения при возникновении опасных ситуаций в повседневной жизни;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качеств личности, необходимых для ведения здорового образа жизни, обеспечения безопасного поведения в опасных и чрезвычайных ситуациях, бдительности по предотвращению актов терроризма;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чувства ответственности за личную безопасность; ценностного отношения к своему здоровью и жизни;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умениями оказывать первую медицинскую помощь; </w:t>
      </w: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18">
        <w:rPr>
          <w:rFonts w:ascii="Times New Roman" w:hAnsi="Times New Roman" w:cs="Times New Roman"/>
          <w:b/>
          <w:sz w:val="28"/>
          <w:szCs w:val="28"/>
        </w:rPr>
        <w:t>Содержание курса  «Школа безопасности»</w:t>
      </w:r>
    </w:p>
    <w:p w:rsidR="009B5018" w:rsidRPr="009B5018" w:rsidRDefault="009B5018" w:rsidP="009B5018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5018" w:rsidRPr="009B5018" w:rsidRDefault="009B5018" w:rsidP="009B5018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47"/>
        <w:gridCol w:w="4022"/>
        <w:gridCol w:w="1732"/>
        <w:gridCol w:w="1670"/>
      </w:tblGrid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Погода и её основные показатели. Опасные природные явлени</w:t>
            </w:r>
            <w:proofErr w:type="gram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гроза гололёд, снежный занос, метель) и правила безопасного поведения до и во время опасных природных явлений. Меры безопасного поведения на водоёмах в различное время года.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Мини-проекты, конкурсы,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Творческие работы, работа в группах.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Опасные и аварийные ситуации, которые могут возникнуть в жилище в повседневной жизни. Безопасное обращение с бытовыми приборами, бытовым газом, средствами бытовой химии. Профилактика травм при занятиях физической культурой, спортом.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Круглый стол, беседа, рассказ.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Опасные ситуации социального характера.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Меры личной безопасности при обращении с незнакомыми людьми и профилактика возникновения криминальной ситуации. Умение соблюдать правила безопасности в общественных местах, в толпе, в школе.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ролевые игры,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Презентации, анкетирование.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Дорожно- транспортная</w:t>
            </w:r>
            <w:proofErr w:type="gram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автомобиля. История колёс и дорог. Характеристика видов транспорта. Дорожные </w:t>
            </w:r>
            <w:proofErr w:type="spell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ТП.Причины</w:t>
            </w:r>
            <w:proofErr w:type="spell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 их возникновения и возможные последствия.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Конкурсы, рассказ, беседа,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Мини – проекты.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презентации,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gram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сновыбезопасности</w:t>
            </w:r>
            <w:proofErr w:type="spellEnd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 сотовой связи. Социальные сети. Виртуальные знакомства через сайты. Стресс при работе с компьютером.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практическая работа.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Интернет-ресурсы, конференция, акция.</w:t>
            </w:r>
          </w:p>
        </w:tc>
      </w:tr>
      <w:tr w:rsidR="009B5018" w:rsidRPr="009B5018" w:rsidTr="006A3E2F"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вместе.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Жить в мире с собой и другими «толерантность» и «терпимость». Странный человек. Люди с ограниченными возможностями и здоровые люди. Религиозные объединения и организации в России.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Мини – проекты,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творческие работы,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9B5018" w:rsidRPr="009B5018" w:rsidTr="006A3E2F">
        <w:trPr>
          <w:trHeight w:val="150"/>
        </w:trPr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</w:t>
            </w:r>
            <w:proofErr w:type="gramStart"/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равновесия в местах проживания и его влияние на здоровье человека. 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экологическая безопасность. Шум и  здоровье. Биоритмы- организаторы нашей жизни. Химические загрязнения и отравления. Болезни химической зависимости. Окружающая среда – источник инфекционных болезней.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Анкетирование, конкурсы,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</w:tc>
      </w:tr>
      <w:tr w:rsidR="009B5018" w:rsidRPr="009B5018" w:rsidTr="006A3E2F">
        <w:trPr>
          <w:trHeight w:val="120"/>
        </w:trPr>
        <w:tc>
          <w:tcPr>
            <w:tcW w:w="1526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помощи.</w:t>
            </w:r>
          </w:p>
        </w:tc>
        <w:tc>
          <w:tcPr>
            <w:tcW w:w="3260" w:type="dxa"/>
          </w:tcPr>
          <w:p w:rsidR="009B5018" w:rsidRPr="009B5018" w:rsidRDefault="009B5018" w:rsidP="009B5018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B50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аптечка и природные лекарственные средства. Первая медицинская помощь и правила её оказания. Животный и растительный мир, представляющий опасность  для человека.</w:t>
            </w:r>
            <w:r w:rsidRPr="009B501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Правила оказания первой медицинской помощи при неотложных состояниях.</w:t>
            </w:r>
          </w:p>
          <w:p w:rsidR="009B5018" w:rsidRPr="009B5018" w:rsidRDefault="009B5018" w:rsidP="009B5018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B5018" w:rsidRPr="009B5018" w:rsidRDefault="009B5018" w:rsidP="009B5018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беседа, 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рассказ, ролевые игры.</w:t>
            </w:r>
          </w:p>
        </w:tc>
        <w:tc>
          <w:tcPr>
            <w:tcW w:w="2393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 работы.</w:t>
            </w:r>
          </w:p>
          <w:p w:rsidR="009B5018" w:rsidRPr="009B5018" w:rsidRDefault="009B5018" w:rsidP="009B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018" w:rsidRPr="009B5018" w:rsidRDefault="009B5018" w:rsidP="009B501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курса внеурочной деятельности «Школа безопасности»</w:t>
      </w:r>
    </w:p>
    <w:p w:rsidR="009B5018" w:rsidRPr="009B5018" w:rsidRDefault="009B5018" w:rsidP="009B5018">
      <w:pPr>
        <w:jc w:val="both"/>
      </w:pPr>
    </w:p>
    <w:p w:rsidR="009B5018" w:rsidRPr="009B5018" w:rsidRDefault="009B5018" w:rsidP="009B50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B5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B5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обучающимися навыками самостоятельно определять цели и 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 результаты: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убеждения в необходимости безопасного и здорового образа жизни;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личной и общественной значимости современной культуры безопасности жизнедеятельности;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установки на здоровый образ жизни, исключающий употребления алкоголя, наркотиков, курения и нанесения иного вреда здоровью;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экстремистской и антитеррористической личностной позиции;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необходимости сохранения природы и окружающей среды для полноценной жизни человека;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знание основных опасных и чрезвычайных ситуаций природного, техногенного и социального характера,  включая  экстремизм и </w:t>
      </w:r>
      <w:proofErr w:type="gramStart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</w:t>
      </w:r>
      <w:proofErr w:type="gramEnd"/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знание и умение применять правила поведения в условиях опасных и чрезвычайных ситуаций;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умения оказывать первую медицинскую помощь;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B5018" w:rsidRPr="009B5018" w:rsidRDefault="009B5018" w:rsidP="009B5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9B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9B5018" w:rsidRPr="009B5018" w:rsidRDefault="009B5018" w:rsidP="009B5018">
      <w:pPr>
        <w:jc w:val="both"/>
        <w:rPr>
          <w:sz w:val="28"/>
          <w:szCs w:val="28"/>
        </w:rPr>
      </w:pPr>
    </w:p>
    <w:p w:rsidR="009B5018" w:rsidRPr="009B5018" w:rsidRDefault="009B5018" w:rsidP="009B5018">
      <w:pPr>
        <w:jc w:val="both"/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rPr>
          <w:sz w:val="28"/>
          <w:szCs w:val="28"/>
        </w:rPr>
      </w:pPr>
    </w:p>
    <w:p w:rsidR="009B5018" w:rsidRPr="009B5018" w:rsidRDefault="009B5018" w:rsidP="009B50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  <w:r w:rsidRPr="009B5018">
        <w:rPr>
          <w:rFonts w:ascii="Times New Roman" w:eastAsia="Times New Roman" w:hAnsi="Times New Roman" w:cs="Times New Roman"/>
          <w:b/>
          <w:color w:val="000000"/>
          <w:szCs w:val="26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095"/>
        <w:gridCol w:w="6"/>
        <w:gridCol w:w="5276"/>
        <w:gridCol w:w="3194"/>
      </w:tblGrid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 тем.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Опасные ситуации техногенного характера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Опасные ситуации социального характера.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Дорожно - транспортная безопасность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Медиабезопасность</w:t>
            </w:r>
            <w:proofErr w:type="spellEnd"/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B5018" w:rsidRPr="009B5018" w:rsidTr="006A3E2F"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Мы разные, но мы вместе.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B5018" w:rsidRPr="009B5018" w:rsidTr="006A3E2F">
        <w:trPr>
          <w:trHeight w:val="105"/>
        </w:trPr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proofErr w:type="gramStart"/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proofErr w:type="gramEnd"/>
          </w:p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равновесия в местах проживания и его влияние на здоровье человека.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B5018" w:rsidRPr="009B5018" w:rsidTr="006A3E2F">
        <w:trPr>
          <w:trHeight w:val="150"/>
        </w:trPr>
        <w:tc>
          <w:tcPr>
            <w:tcW w:w="1101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hAnsi="Times New Roman" w:cs="Times New Roman"/>
                <w:sz w:val="28"/>
                <w:szCs w:val="28"/>
              </w:rPr>
              <w:t>Общие правила оказания первой медицинской помощи.</w:t>
            </w:r>
          </w:p>
        </w:tc>
        <w:tc>
          <w:tcPr>
            <w:tcW w:w="3191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B5018" w:rsidRPr="009B5018" w:rsidTr="006A3E2F">
        <w:tblPrEx>
          <w:tblLook w:val="0000"/>
        </w:tblPrEx>
        <w:trPr>
          <w:trHeight w:val="630"/>
        </w:trPr>
        <w:tc>
          <w:tcPr>
            <w:tcW w:w="1095" w:type="dxa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gridSpan w:val="2"/>
          </w:tcPr>
          <w:p w:rsidR="009B5018" w:rsidRPr="009B5018" w:rsidRDefault="009B5018" w:rsidP="009B50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6" w:type="dxa"/>
          </w:tcPr>
          <w:p w:rsidR="009B5018" w:rsidRPr="009B5018" w:rsidRDefault="009B5018" w:rsidP="009B5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9B5018" w:rsidRPr="009B5018" w:rsidRDefault="009B5018" w:rsidP="009B5018">
      <w:pPr>
        <w:jc w:val="center"/>
        <w:rPr>
          <w:rFonts w:ascii="Times New Roman" w:eastAsia="Times New Roman" w:hAnsi="Times New Roman" w:cs="Times New Roman"/>
          <w:b/>
          <w:color w:val="000000"/>
          <w:szCs w:val="26"/>
        </w:rPr>
      </w:pPr>
    </w:p>
    <w:p w:rsidR="00573974" w:rsidRDefault="00573974">
      <w:bookmarkStart w:id="4" w:name="_GoBack"/>
      <w:bookmarkEnd w:id="4"/>
    </w:p>
    <w:sectPr w:rsidR="00573974" w:rsidSect="002D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8E1"/>
    <w:rsid w:val="00246033"/>
    <w:rsid w:val="002D6337"/>
    <w:rsid w:val="00573974"/>
    <w:rsid w:val="009B5018"/>
    <w:rsid w:val="00A4453C"/>
    <w:rsid w:val="00C11D2E"/>
    <w:rsid w:val="00F6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2023-09-22T07:53:00Z</dcterms:created>
  <dcterms:modified xsi:type="dcterms:W3CDTF">2023-11-14T08:40:00Z</dcterms:modified>
</cp:coreProperties>
</file>